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616D7E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616D7E">
        <w:rPr>
          <w:rFonts w:cs="B Nazanin" w:hint="cs"/>
          <w:sz w:val="32"/>
          <w:szCs w:val="32"/>
          <w:rtl/>
        </w:rPr>
        <w:t>بیماریهای</w:t>
      </w:r>
      <w:r w:rsidR="00B901BA">
        <w:rPr>
          <w:rFonts w:cs="B Nazanin" w:hint="cs"/>
          <w:sz w:val="32"/>
          <w:szCs w:val="32"/>
          <w:rtl/>
        </w:rPr>
        <w:t xml:space="preserve"> دهان و حلق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616D7E">
        <w:rPr>
          <w:rFonts w:cs="B Nazanin" w:hint="cs"/>
          <w:sz w:val="28"/>
          <w:szCs w:val="28"/>
          <w:rtl/>
        </w:rPr>
        <w:t>هیپر پلازی ارگان های لنفو اپی تلیال را توضیح دهد</w:t>
      </w:r>
    </w:p>
    <w:p w:rsidR="00CF6E2D" w:rsidRP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616D7E">
        <w:rPr>
          <w:rFonts w:cs="B Nazanin" w:hint="cs"/>
          <w:sz w:val="28"/>
          <w:szCs w:val="28"/>
          <w:rtl/>
        </w:rPr>
        <w:t>دیسفاژی را بشناسد و علل آن را بداند</w:t>
      </w:r>
    </w:p>
    <w:p w:rsidR="00CF6E2D" w:rsidRP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616D7E">
        <w:rPr>
          <w:rFonts w:cs="B Nazanin" w:hint="cs"/>
          <w:sz w:val="28"/>
          <w:szCs w:val="28"/>
          <w:rtl/>
        </w:rPr>
        <w:t>بیماری های التهابی لب و مخاط دهان را توضیح دهد</w:t>
      </w:r>
    </w:p>
    <w:p w:rsidR="00CF6E2D" w:rsidRP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616D7E">
        <w:rPr>
          <w:rFonts w:cs="B Nazanin" w:hint="cs"/>
          <w:sz w:val="28"/>
          <w:szCs w:val="28"/>
          <w:rtl/>
        </w:rPr>
        <w:t>بیماریهای حلقه والدایر را بشناسد</w:t>
      </w:r>
    </w:p>
    <w:p w:rsidR="00CF6E2D" w:rsidRP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616D7E">
        <w:rPr>
          <w:rFonts w:cs="B Nazanin" w:hint="cs"/>
          <w:sz w:val="28"/>
          <w:szCs w:val="28"/>
          <w:rtl/>
        </w:rPr>
        <w:t>ترومای دهان و فارنکس را</w:t>
      </w:r>
      <w:r w:rsidR="00B901B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616D7E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616D7E">
        <w:rPr>
          <w:rFonts w:cs="B Nazanin" w:hint="cs"/>
          <w:sz w:val="28"/>
          <w:szCs w:val="28"/>
          <w:rtl/>
        </w:rPr>
        <w:t xml:space="preserve">اختلالات نوروژنیک دهان و حلق </w:t>
      </w:r>
      <w:r w:rsidR="00B901BA">
        <w:rPr>
          <w:rFonts w:cs="B Nazanin" w:hint="cs"/>
          <w:sz w:val="28"/>
          <w:szCs w:val="28"/>
          <w:rtl/>
        </w:rPr>
        <w:t>را بشناسد</w:t>
      </w:r>
    </w:p>
    <w:p w:rsidR="006D27DC" w:rsidRDefault="006D27DC" w:rsidP="00616D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616D7E">
        <w:rPr>
          <w:rFonts w:cs="B Nazanin" w:hint="cs"/>
          <w:sz w:val="28"/>
          <w:szCs w:val="28"/>
          <w:rtl/>
        </w:rPr>
        <w:t>دیورتیکول زنکر را بشناسد</w:t>
      </w:r>
    </w:p>
    <w:p w:rsidR="006D27DC" w:rsidRDefault="006D27DC" w:rsidP="00616D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616D7E">
        <w:rPr>
          <w:rFonts w:cs="B Nazanin" w:hint="cs"/>
          <w:sz w:val="28"/>
          <w:szCs w:val="28"/>
          <w:rtl/>
        </w:rPr>
        <w:t>آنومالی های دهان و حلق را بشناسد</w:t>
      </w:r>
    </w:p>
    <w:p w:rsidR="008D1CC2" w:rsidRDefault="006D27DC" w:rsidP="00616D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616D7E">
        <w:rPr>
          <w:rFonts w:cs="B Nazanin" w:hint="cs"/>
          <w:sz w:val="28"/>
          <w:szCs w:val="28"/>
          <w:rtl/>
        </w:rPr>
        <w:t>تومورهای دهان و حفره دهان را توضیح دهد</w:t>
      </w:r>
    </w:p>
    <w:p w:rsidR="005D6FB0" w:rsidRDefault="005D6FB0" w:rsidP="00616D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616D7E">
        <w:rPr>
          <w:rFonts w:cs="B Nazanin" w:hint="cs"/>
          <w:sz w:val="28"/>
          <w:szCs w:val="28"/>
          <w:rtl/>
        </w:rPr>
        <w:t>اختلالات انسدادی تنفسی مرتبط با خواب را توضیح دهد</w:t>
      </w:r>
    </w:p>
    <w:p w:rsidR="00CF6E2D" w:rsidRDefault="00CF6E2D" w:rsidP="008C4D0B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F654F" wp14:editId="176E38EE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8C4D0B">
        <w:rPr>
          <w:rFonts w:cs="B Titr" w:hint="cs"/>
          <w:sz w:val="24"/>
          <w:szCs w:val="24"/>
          <w:rtl/>
        </w:rPr>
        <w:t xml:space="preserve"> دوازدهم</w:t>
      </w:r>
      <w:bookmarkStart w:id="0" w:name="_GoBack"/>
      <w:bookmarkEnd w:id="0"/>
    </w:p>
    <w:p w:rsidR="00CF6E2D" w:rsidRDefault="00CF6E2D" w:rsidP="00616D7E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616D7E">
        <w:rPr>
          <w:rFonts w:cs="B Nazanin" w:hint="cs"/>
          <w:sz w:val="24"/>
          <w:szCs w:val="24"/>
          <w:rtl/>
        </w:rPr>
        <w:t xml:space="preserve">بیماریهای </w:t>
      </w:r>
      <w:r w:rsidR="00B901BA">
        <w:rPr>
          <w:rFonts w:cs="B Nazanin" w:hint="cs"/>
          <w:sz w:val="24"/>
          <w:szCs w:val="24"/>
          <w:rtl/>
        </w:rPr>
        <w:t xml:space="preserve"> دهان و حلق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5F09C6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BA7F35">
        <w:rPr>
          <w:rFonts w:cs="B Nazanin" w:hint="cs"/>
          <w:sz w:val="24"/>
          <w:szCs w:val="24"/>
          <w:rtl/>
        </w:rPr>
        <w:t xml:space="preserve">ساعت 10صبح </w:t>
      </w:r>
      <w:r w:rsidR="005F09C6">
        <w:rPr>
          <w:rFonts w:cs="B Nazanin" w:hint="cs"/>
          <w:sz w:val="24"/>
          <w:szCs w:val="24"/>
          <w:rtl/>
        </w:rPr>
        <w:t>دوشنبه</w:t>
      </w:r>
      <w:r w:rsidR="00BA7F35">
        <w:rPr>
          <w:rFonts w:cs="B Nazanin" w:hint="cs"/>
          <w:sz w:val="24"/>
          <w:szCs w:val="24"/>
          <w:rtl/>
        </w:rPr>
        <w:t xml:space="preserve"> </w:t>
      </w:r>
      <w:r w:rsidR="005F09C6">
        <w:rPr>
          <w:rFonts w:cs="B Nazanin" w:hint="cs"/>
          <w:sz w:val="24"/>
          <w:szCs w:val="24"/>
          <w:rtl/>
        </w:rPr>
        <w:t>3</w:t>
      </w:r>
      <w:r w:rsidR="00BA7F35">
        <w:rPr>
          <w:rFonts w:cs="B Nazanin" w:hint="cs"/>
          <w:sz w:val="24"/>
          <w:szCs w:val="24"/>
          <w:rtl/>
        </w:rPr>
        <w:t>/2/1403</w:t>
      </w:r>
    </w:p>
    <w:p w:rsidR="00CF6E2D" w:rsidRDefault="00CF6E2D" w:rsidP="00BA7F35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BA7F35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616D7E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BA7F35">
        <w:rPr>
          <w:rFonts w:cs="B Nazanin" w:hint="cs"/>
          <w:sz w:val="24"/>
          <w:szCs w:val="24"/>
          <w:rtl/>
        </w:rPr>
        <w:t xml:space="preserve"> قدمی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D19B5"/>
    <w:rsid w:val="002546EB"/>
    <w:rsid w:val="0037542C"/>
    <w:rsid w:val="00414A4A"/>
    <w:rsid w:val="00457094"/>
    <w:rsid w:val="005D6FB0"/>
    <w:rsid w:val="005F09C6"/>
    <w:rsid w:val="00616D7E"/>
    <w:rsid w:val="00686E38"/>
    <w:rsid w:val="006C7C2B"/>
    <w:rsid w:val="006D27DC"/>
    <w:rsid w:val="00793498"/>
    <w:rsid w:val="008C4D0B"/>
    <w:rsid w:val="008D1CC2"/>
    <w:rsid w:val="009675A3"/>
    <w:rsid w:val="00B901BA"/>
    <w:rsid w:val="00BA7F35"/>
    <w:rsid w:val="00CF6E2D"/>
    <w:rsid w:val="00D55C80"/>
    <w:rsid w:val="00D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2019-01-15T08:18:00Z</dcterms:created>
  <dcterms:modified xsi:type="dcterms:W3CDTF">2024-03-04T08:28:00Z</dcterms:modified>
</cp:coreProperties>
</file>